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FDE" w:rsidRPr="00C56668" w:rsidRDefault="00464C73" w:rsidP="00991940">
      <w:pPr>
        <w:ind w:left="0"/>
        <w:jc w:val="center"/>
        <w:rPr>
          <w:b/>
          <w:sz w:val="40"/>
        </w:rPr>
      </w:pPr>
      <w:r w:rsidRPr="00464C73">
        <w:rPr>
          <w:b/>
          <w:sz w:val="40"/>
        </w:rPr>
        <w:t>Board and District Administrator</w:t>
      </w:r>
      <w:r>
        <w:rPr>
          <w:b/>
          <w:sz w:val="40"/>
        </w:rPr>
        <w:t xml:space="preserve"> </w:t>
      </w:r>
      <w:bookmarkStart w:id="0" w:name="_GoBack"/>
      <w:bookmarkEnd w:id="0"/>
      <w:r w:rsidR="002F580C" w:rsidRPr="00C56668">
        <w:rPr>
          <w:b/>
          <w:sz w:val="40"/>
        </w:rPr>
        <w:t>Accountability</w:t>
      </w:r>
    </w:p>
    <w:p w:rsidR="00F52B51" w:rsidRDefault="00C56668" w:rsidP="00B36513">
      <w:pPr>
        <w:ind w:left="-1080"/>
      </w:pPr>
      <w:r>
        <w:t>T</w:t>
      </w:r>
      <w:r w:rsidR="00F52B51">
        <w:t>he governance of the School District of Belleville is a shared responsibility between the School Board and the District Administrator and their staff.  This chart is intended to clarify the accountability for common items that rise to the attention of our District.</w:t>
      </w:r>
    </w:p>
    <w:tbl>
      <w:tblPr>
        <w:tblStyle w:val="TableGrid"/>
        <w:tblW w:w="10849" w:type="dxa"/>
        <w:tblInd w:w="-1089" w:type="dxa"/>
        <w:tblCellMar>
          <w:top w:w="93" w:type="dxa"/>
          <w:left w:w="58" w:type="dxa"/>
          <w:bottom w:w="5" w:type="dxa"/>
          <w:right w:w="91" w:type="dxa"/>
        </w:tblCellMar>
        <w:tblLook w:val="04A0" w:firstRow="1" w:lastRow="0" w:firstColumn="1" w:lastColumn="0" w:noHBand="0" w:noVBand="1"/>
      </w:tblPr>
      <w:tblGrid>
        <w:gridCol w:w="6737"/>
        <w:gridCol w:w="1110"/>
        <w:gridCol w:w="1260"/>
        <w:gridCol w:w="1742"/>
      </w:tblGrid>
      <w:tr w:rsidR="00590FDE" w:rsidRPr="00B36513" w:rsidTr="00B36513">
        <w:trPr>
          <w:trHeight w:val="369"/>
        </w:trPr>
        <w:tc>
          <w:tcPr>
            <w:tcW w:w="6737" w:type="dxa"/>
            <w:tcBorders>
              <w:top w:val="single" w:sz="6" w:space="0" w:color="000000"/>
              <w:left w:val="single" w:sz="6" w:space="0" w:color="000000"/>
              <w:bottom w:val="single" w:sz="6" w:space="0" w:color="000000"/>
              <w:right w:val="single" w:sz="6" w:space="0" w:color="000000"/>
            </w:tcBorders>
            <w:vAlign w:val="center"/>
          </w:tcPr>
          <w:p w:rsidR="00590FDE" w:rsidRPr="00B36513" w:rsidRDefault="00B36513" w:rsidP="00B36513">
            <w:pPr>
              <w:spacing w:after="0"/>
              <w:ind w:left="0"/>
              <w:rPr>
                <w:b/>
              </w:rPr>
            </w:pPr>
            <w:r w:rsidRPr="00B36513">
              <w:rPr>
                <w:b/>
              </w:rPr>
              <w:t>Issues/Situations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590FDE" w:rsidRPr="00B36513" w:rsidRDefault="00B36513" w:rsidP="00B36513">
            <w:pPr>
              <w:spacing w:after="0"/>
              <w:ind w:left="0"/>
              <w:rPr>
                <w:b/>
              </w:rPr>
            </w:pPr>
            <w:r w:rsidRPr="00B36513">
              <w:rPr>
                <w:b/>
              </w:rPr>
              <w:t>Board</w:t>
            </w:r>
          </w:p>
        </w:tc>
        <w:tc>
          <w:tcPr>
            <w:tcW w:w="1260" w:type="dxa"/>
            <w:tcBorders>
              <w:top w:val="single" w:sz="6" w:space="0" w:color="000000"/>
              <w:left w:val="single" w:sz="6" w:space="0" w:color="000000"/>
              <w:bottom w:val="single" w:sz="6" w:space="0" w:color="000000"/>
              <w:right w:val="single" w:sz="6" w:space="0" w:color="000000"/>
            </w:tcBorders>
            <w:shd w:val="clear" w:color="auto" w:fill="BFBFBF"/>
            <w:vAlign w:val="center"/>
          </w:tcPr>
          <w:p w:rsidR="00590FDE" w:rsidRPr="00B36513" w:rsidRDefault="00B36513">
            <w:pPr>
              <w:spacing w:after="0"/>
              <w:ind w:left="56"/>
              <w:rPr>
                <w:b/>
              </w:rPr>
            </w:pPr>
            <w:r w:rsidRPr="00B36513">
              <w:rPr>
                <w:b/>
              </w:rPr>
              <w:t>Together</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590FDE" w:rsidRPr="00B36513" w:rsidRDefault="00B36513">
            <w:pPr>
              <w:spacing w:after="0"/>
              <w:ind w:left="12"/>
              <w:rPr>
                <w:b/>
              </w:rPr>
            </w:pPr>
            <w:r w:rsidRPr="00B36513">
              <w:rPr>
                <w:b/>
              </w:rPr>
              <w:t>District Administrator</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16"/>
            </w:pPr>
            <w:r>
              <w:t>Establishing budget priorities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r>
              <w:t>X</w:t>
            </w: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16"/>
              <w:rPr>
                <w:rFonts w:ascii="Calibri" w:eastAsia="Calibri" w:hAnsi="Calibri" w:cs="Calibri"/>
                <w:noProof/>
                <w:sz w:val="22"/>
              </w:rPr>
            </w:pPr>
            <w:r>
              <w:rPr>
                <w:rFonts w:ascii="Calibri" w:eastAsia="Calibri" w:hAnsi="Calibri" w:cs="Calibri"/>
                <w:noProof/>
                <w:sz w:val="22"/>
              </w:rPr>
              <w:t>Draft and propose annual Budget</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rPr>
                <w:rFonts w:ascii="Calibri" w:eastAsia="Calibri" w:hAnsi="Calibri" w:cs="Calibri"/>
                <w:noProof/>
                <w:sz w:val="22"/>
              </w:rPr>
            </w:pPr>
            <w:r>
              <w:rPr>
                <w:rFonts w:ascii="Calibri" w:eastAsia="Calibri" w:hAnsi="Calibri" w:cs="Calibri"/>
                <w:noProof/>
                <w:sz w:val="22"/>
              </w:rP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0"/>
            </w:pPr>
            <w:r>
              <w:t>Proposing staff positions for hire.</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0"/>
              <w:rPr>
                <w:rFonts w:ascii="Calibri" w:eastAsia="Calibri" w:hAnsi="Calibri" w:cs="Calibri"/>
                <w:noProof/>
                <w:sz w:val="22"/>
              </w:rPr>
            </w:pPr>
            <w:r>
              <w:rPr>
                <w:rFonts w:ascii="Calibri" w:eastAsia="Calibri" w:hAnsi="Calibri" w:cs="Calibri"/>
                <w:noProof/>
                <w:sz w:val="22"/>
              </w:rPr>
              <w:t xml:space="preserve">Approving staff positions for hire. </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r>
              <w:t>X</w:t>
            </w: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tcPr>
          <w:p w:rsidR="00991940" w:rsidRDefault="00991940" w:rsidP="00991940">
            <w:pPr>
              <w:spacing w:after="0"/>
              <w:ind w:left="0"/>
            </w:pPr>
            <w:r>
              <w:rPr>
                <w:rFonts w:ascii="Calibri" w:eastAsia="Calibri" w:hAnsi="Calibri" w:cs="Calibri"/>
                <w:noProof/>
                <w:sz w:val="22"/>
              </w:rPr>
              <w:t>Approving dollars to provide/meet technology needs of the District.</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0"/>
              <w:ind w:left="0"/>
              <w:jc w:val="center"/>
            </w:pPr>
            <w:r>
              <w:t>X</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16"/>
            </w:pPr>
            <w:r>
              <w:rPr>
                <w:rFonts w:ascii="Calibri" w:eastAsia="Calibri" w:hAnsi="Calibri" w:cs="Calibri"/>
                <w:noProof/>
                <w:sz w:val="22"/>
              </w:rPr>
              <w:t>Interviewing teacher candidates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16"/>
            </w:pPr>
            <w:r>
              <w:t>Deciding which computer hardware to purchase</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4"/>
            </w:pPr>
            <w:r>
              <w:t>Setting annual goals for the School District</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0"/>
              <w:ind w:left="0"/>
              <w:jc w:val="center"/>
            </w:pPr>
            <w:r>
              <w:t>X</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16"/>
            </w:pPr>
            <w:r>
              <w:t>Developing a corrective performance plan for a staff member</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0"/>
            </w:pPr>
            <w:r>
              <w:t>Approving curriculum changes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16"/>
            </w:pPr>
            <w:r>
              <w:t>Establishing goals for the staff development program</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16"/>
            </w:pPr>
            <w:r>
              <w:t>Establishing student discipline policies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0"/>
              <w:ind w:left="0"/>
              <w:jc w:val="center"/>
            </w:pPr>
            <w:r>
              <w:t>X</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t>Deciding which teacher or staff candidate to hire</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91940" w:rsidRDefault="00B36513" w:rsidP="00991940">
            <w:pPr>
              <w:spacing w:after="0"/>
              <w:ind w:left="16"/>
            </w:pPr>
            <w:r>
              <w:t>Deciding which administrator candidate to hire</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0"/>
              <w:ind w:left="0"/>
              <w:jc w:val="center"/>
            </w:pPr>
            <w:r>
              <w:t>X</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t>Evaluating staff</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t>Developing a crisis communication plan</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t>Establishing practices for staff evaluations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0"/>
            </w:pPr>
            <w:r>
              <w:t>Addressing complaints about staff.</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0"/>
            </w:pPr>
            <w:r>
              <w:t>Addressing complaints from staff.</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0"/>
            </w:pPr>
            <w:r>
              <w:t>Approving staff hires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rPr>
                <w:rFonts w:ascii="Calibri" w:eastAsia="Calibri" w:hAnsi="Calibri" w:cs="Calibri"/>
                <w:noProof/>
                <w:sz w:val="22"/>
              </w:rPr>
              <w:t>Directing staff discipline</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rPr>
                <w:rFonts w:ascii="Calibri" w:eastAsia="Calibri" w:hAnsi="Calibri" w:cs="Calibri"/>
                <w:noProof/>
                <w:sz w:val="22"/>
              </w:rPr>
              <w:t>Responding to complaints about taxes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rPr>
                <w:rFonts w:ascii="Calibri" w:eastAsia="Calibri" w:hAnsi="Calibri" w:cs="Calibri"/>
                <w:noProof/>
                <w:sz w:val="22"/>
              </w:rPr>
              <w:t>Responding to requests for new programs from the community</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rPr>
                <w:rFonts w:ascii="Calibri" w:eastAsia="Calibri" w:hAnsi="Calibri" w:cs="Calibri"/>
                <w:noProof/>
                <w:sz w:val="22"/>
              </w:rPr>
              <w:t>Interviewing administrative candidates to hire</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0"/>
              <w:ind w:left="0"/>
              <w:jc w:val="center"/>
            </w:pPr>
            <w:r>
              <w:t>X</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rPr>
                <w:rFonts w:ascii="Calibri" w:eastAsia="Calibri" w:hAnsi="Calibri" w:cs="Calibri"/>
                <w:noProof/>
                <w:sz w:val="22"/>
              </w:rPr>
              <w:t>Determining what items are on the Board agenda</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0"/>
              <w:ind w:left="0"/>
              <w:jc w:val="center"/>
            </w:pPr>
            <w:r>
              <w:t>X</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0"/>
            </w:pPr>
            <w:r>
              <w:rPr>
                <w:rFonts w:ascii="Calibri" w:eastAsia="Calibri" w:hAnsi="Calibri" w:cs="Calibri"/>
                <w:noProof/>
                <w:sz w:val="22"/>
              </w:rPr>
              <w:t>Advocating with legislators on school policy issues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0"/>
              <w:ind w:left="0"/>
              <w:jc w:val="center"/>
            </w:pPr>
            <w:r>
              <w:t>X</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rPr>
                <w:rFonts w:ascii="Calibri" w:eastAsia="Calibri" w:hAnsi="Calibri" w:cs="Calibri"/>
                <w:noProof/>
                <w:sz w:val="22"/>
              </w:rPr>
              <w:t>Determing specific vendors for projects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16"/>
              <w:rPr>
                <w:rFonts w:ascii="Calibri" w:eastAsia="Calibri" w:hAnsi="Calibri" w:cs="Calibri"/>
                <w:noProof/>
                <w:sz w:val="22"/>
              </w:rPr>
            </w:pPr>
            <w:r>
              <w:rPr>
                <w:rFonts w:ascii="Calibri" w:eastAsia="Calibri" w:hAnsi="Calibri" w:cs="Calibri"/>
                <w:noProof/>
                <w:sz w:val="22"/>
              </w:rPr>
              <w:t>Determining specific vendors for capital projects.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Pr="00FF166D" w:rsidRDefault="00991940" w:rsidP="00B36513">
            <w:pPr>
              <w:spacing w:after="160"/>
              <w:ind w:left="0"/>
              <w:jc w:val="center"/>
              <w:rPr>
                <w:rFonts w:asciiTheme="minorHAnsi" w:hAnsiTheme="minorHAnsi" w:cstheme="minorHAnsi"/>
              </w:rPr>
            </w:pPr>
            <w:r>
              <w:rPr>
                <w:rFonts w:asciiTheme="minorHAnsi" w:hAnsiTheme="minorHAnsi" w:cstheme="minorHAnsi"/>
              </w:rPr>
              <w:t>X</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rPr>
                <w:rFonts w:ascii="Calibri" w:eastAsia="Calibri" w:hAnsi="Calibri" w:cs="Calibri"/>
                <w:noProof/>
                <w:sz w:val="22"/>
              </w:rPr>
              <w:t>Investigating staff members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rPr>
                <w:rFonts w:ascii="Calibri" w:eastAsia="Calibri" w:hAnsi="Calibri" w:cs="Calibri"/>
                <w:noProof/>
                <w:sz w:val="22"/>
              </w:rPr>
              <w:t>Investigating student discipline concerns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rPr>
                <w:rFonts w:ascii="Calibri" w:eastAsia="Calibri" w:hAnsi="Calibri" w:cs="Calibri"/>
                <w:noProof/>
                <w:sz w:val="22"/>
              </w:rPr>
              <w:t>Evaluating the District Administrator</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0"/>
              <w:ind w:left="0"/>
              <w:jc w:val="center"/>
            </w:pPr>
            <w:r>
              <w:t>X</w:t>
            </w: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160"/>
              <w:ind w:left="0"/>
              <w:jc w:val="cente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16"/>
            </w:pPr>
            <w:r>
              <w:rPr>
                <w:rFonts w:ascii="Calibri" w:eastAsia="Calibri" w:hAnsi="Calibri" w:cs="Calibri"/>
                <w:noProof/>
                <w:sz w:val="22"/>
              </w:rPr>
              <w:t>Editing District documents, policies, and publications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0"/>
              <w:ind w:left="0"/>
              <w:jc w:val="center"/>
            </w:pPr>
            <w:r>
              <w:t>X</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B36513" w:rsidP="00991940">
            <w:pPr>
              <w:spacing w:after="0"/>
              <w:ind w:left="7"/>
            </w:pPr>
            <w:r>
              <w:rPr>
                <w:rFonts w:ascii="Calibri" w:eastAsia="Calibri" w:hAnsi="Calibri" w:cs="Calibri"/>
                <w:noProof/>
                <w:sz w:val="22"/>
              </w:rPr>
              <w:t>Communication with parents (President and District Administrator)</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0"/>
              <w:ind w:left="0"/>
              <w:jc w:val="center"/>
            </w:pPr>
            <w:r>
              <w:t>X</w:t>
            </w: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r>
      <w:tr w:rsidR="00991940" w:rsidTr="00B36513">
        <w:trPr>
          <w:trHeight w:hRule="exact" w:val="360"/>
        </w:trPr>
        <w:tc>
          <w:tcPr>
            <w:tcW w:w="6737" w:type="dxa"/>
            <w:tcBorders>
              <w:top w:val="single" w:sz="6" w:space="0" w:color="000000"/>
              <w:left w:val="single" w:sz="6" w:space="0" w:color="000000"/>
              <w:bottom w:val="single" w:sz="6" w:space="0" w:color="000000"/>
              <w:right w:val="single" w:sz="6" w:space="0" w:color="000000"/>
            </w:tcBorders>
            <w:vAlign w:val="bottom"/>
          </w:tcPr>
          <w:p w:rsidR="00991940" w:rsidRDefault="00991940" w:rsidP="00991940">
            <w:pPr>
              <w:spacing w:after="0"/>
              <w:ind w:left="7"/>
              <w:rPr>
                <w:rFonts w:ascii="Calibri" w:eastAsia="Calibri" w:hAnsi="Calibri" w:cs="Calibri"/>
                <w:noProof/>
                <w:sz w:val="22"/>
              </w:rPr>
            </w:pPr>
            <w:r>
              <w:rPr>
                <w:rFonts w:ascii="Calibri" w:eastAsia="Calibri" w:hAnsi="Calibri" w:cs="Calibri"/>
                <w:noProof/>
                <w:sz w:val="22"/>
              </w:rPr>
              <w:t>Administrator Contracts</w:t>
            </w:r>
          </w:p>
        </w:tc>
        <w:tc>
          <w:tcPr>
            <w:tcW w:w="1110"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p>
        </w:tc>
        <w:tc>
          <w:tcPr>
            <w:tcW w:w="1260" w:type="dxa"/>
            <w:tcBorders>
              <w:top w:val="single" w:sz="6" w:space="0" w:color="000000"/>
              <w:left w:val="single" w:sz="6" w:space="0" w:color="000000"/>
              <w:bottom w:val="single" w:sz="6" w:space="0" w:color="000000"/>
              <w:right w:val="single" w:sz="6" w:space="0" w:color="000000"/>
            </w:tcBorders>
            <w:shd w:val="clear" w:color="auto" w:fill="BFBFBF"/>
          </w:tcPr>
          <w:p w:rsidR="00991940" w:rsidRDefault="00991940" w:rsidP="00B36513">
            <w:pPr>
              <w:spacing w:after="0"/>
              <w:ind w:left="496"/>
              <w:jc w:val="center"/>
              <w:rPr>
                <w:rFonts w:ascii="Calibri" w:eastAsia="Calibri" w:hAnsi="Calibri" w:cs="Calibri"/>
                <w:noProof/>
                <w:sz w:val="22"/>
              </w:rPr>
            </w:pPr>
          </w:p>
        </w:tc>
        <w:tc>
          <w:tcPr>
            <w:tcW w:w="1742" w:type="dxa"/>
            <w:tcBorders>
              <w:top w:val="single" w:sz="6" w:space="0" w:color="000000"/>
              <w:left w:val="single" w:sz="6" w:space="0" w:color="000000"/>
              <w:bottom w:val="single" w:sz="6" w:space="0" w:color="000000"/>
              <w:right w:val="single" w:sz="6" w:space="0" w:color="000000"/>
            </w:tcBorders>
            <w:shd w:val="clear" w:color="auto" w:fill="F2F2F2"/>
          </w:tcPr>
          <w:p w:rsidR="00991940" w:rsidRDefault="00991940" w:rsidP="00B36513">
            <w:pPr>
              <w:spacing w:after="160"/>
              <w:ind w:left="0"/>
              <w:jc w:val="center"/>
            </w:pPr>
            <w:r>
              <w:t>X</w:t>
            </w:r>
          </w:p>
        </w:tc>
      </w:tr>
    </w:tbl>
    <w:p w:rsidR="006150DE" w:rsidRDefault="002F580C" w:rsidP="00B36513">
      <w:pPr>
        <w:ind w:left="0"/>
        <w:jc w:val="right"/>
      </w:pPr>
      <w:r>
        <w:t>Revised 03/03/2026</w:t>
      </w:r>
    </w:p>
    <w:sectPr w:rsidR="006150DE" w:rsidSect="00B36513">
      <w:pgSz w:w="12240" w:h="15840"/>
      <w:pgMar w:top="720" w:right="99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DE"/>
    <w:rsid w:val="002B7AA5"/>
    <w:rsid w:val="002F580C"/>
    <w:rsid w:val="00430C5D"/>
    <w:rsid w:val="00464C73"/>
    <w:rsid w:val="00590FDE"/>
    <w:rsid w:val="00612971"/>
    <w:rsid w:val="006150DE"/>
    <w:rsid w:val="007040C3"/>
    <w:rsid w:val="007550B7"/>
    <w:rsid w:val="00991940"/>
    <w:rsid w:val="00A6551C"/>
    <w:rsid w:val="00B36513"/>
    <w:rsid w:val="00C56668"/>
    <w:rsid w:val="00C8540C"/>
    <w:rsid w:val="00EC3DF0"/>
    <w:rsid w:val="00F52B51"/>
    <w:rsid w:val="00FF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82CA"/>
  <w15:docId w15:val="{95CD9B0F-9E6C-49D8-9EC9-4B8EB18B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2"/>
      <w:ind w:left="3532"/>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3119</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Clarifying Responsibilities.xlsx</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Clarifying Responsibilities.xlsx</dc:title>
  <dc:subject/>
  <dc:creator>James Schmitt</dc:creator>
  <cp:keywords/>
  <cp:lastModifiedBy>James Schmitt</cp:lastModifiedBy>
  <cp:revision>11</cp:revision>
  <cp:lastPrinted>2026-03-03T23:51:00Z</cp:lastPrinted>
  <dcterms:created xsi:type="dcterms:W3CDTF">2026-03-03T23:35:00Z</dcterms:created>
  <dcterms:modified xsi:type="dcterms:W3CDTF">2026-03-09T21:45:00Z</dcterms:modified>
</cp:coreProperties>
</file>